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73" w:rsidRDefault="00A54E30" w:rsidP="00F62192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212529"/>
          <w:sz w:val="32"/>
          <w:szCs w:val="32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F00BC" wp14:editId="6A9C0948">
                <wp:simplePos x="0" y="0"/>
                <wp:positionH relativeFrom="margin">
                  <wp:posOffset>395605</wp:posOffset>
                </wp:positionH>
                <wp:positionV relativeFrom="paragraph">
                  <wp:posOffset>1386205</wp:posOffset>
                </wp:positionV>
                <wp:extent cx="4663440" cy="102870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7B47" w:rsidRPr="00F62192" w:rsidRDefault="00F62192" w:rsidP="00F62192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outlineLvl w:val="4"/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72"/>
                                <w:szCs w:val="72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192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PALACHOVKA V</w:t>
                            </w:r>
                            <w:r w:rsidR="00A54E30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CB7B47" w:rsidRPr="00F62192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POHYB</w:t>
                            </w:r>
                            <w:r w:rsidRPr="00F62192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A54E30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CB7B47" w:rsidRPr="00F62192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 </w:t>
                            </w:r>
                            <w:r w:rsidRPr="00F62192">
                              <w:rPr>
                                <w:rFonts w:ascii="Arial" w:eastAsia="Times New Roman" w:hAnsi="Arial" w:cs="Arial"/>
                                <w:b/>
                                <w:color w:val="2E74B5" w:themeColor="accent5" w:themeShade="BF"/>
                                <w:sz w:val="50"/>
                                <w:szCs w:val="50"/>
                                <w:u w:val="single"/>
                                <w:lang w:eastAsia="cs-C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DOBROU VĚC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00B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.15pt;margin-top:109.15pt;width:367.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" filled="f" stroked="f">
                <v:textbox>
                  <w:txbxContent>
                    <w:p w:rsidR="00CB7B47" w:rsidRPr="00F62192" w:rsidRDefault="00F62192" w:rsidP="00F62192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outlineLvl w:val="4"/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72"/>
                          <w:szCs w:val="72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2192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PALACHOVKA V</w:t>
                      </w:r>
                      <w:r w:rsidR="00A54E30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CB7B47" w:rsidRPr="00F62192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POHYB</w:t>
                      </w:r>
                      <w:r w:rsidRPr="00F62192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A54E30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CB7B47" w:rsidRPr="00F62192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 </w:t>
                      </w:r>
                      <w:r w:rsidRPr="00F62192">
                        <w:rPr>
                          <w:rFonts w:ascii="Arial" w:eastAsia="Times New Roman" w:hAnsi="Arial" w:cs="Arial"/>
                          <w:b/>
                          <w:color w:val="2E74B5" w:themeColor="accent5" w:themeShade="BF"/>
                          <w:sz w:val="50"/>
                          <w:szCs w:val="50"/>
                          <w:u w:val="single"/>
                          <w:lang w:eastAsia="cs-C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DOBROU VĚC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192">
        <w:rPr>
          <w:noProof/>
        </w:rPr>
        <w:t xml:space="preserve">  </w:t>
      </w:r>
      <w:r w:rsidR="00F62192" w:rsidRPr="00CB7B47">
        <w:rPr>
          <w:noProof/>
        </w:rPr>
        <w:drawing>
          <wp:inline distT="0" distB="0" distL="0" distR="0" wp14:anchorId="5FBFA656" wp14:editId="565D14D2">
            <wp:extent cx="1796153" cy="1081945"/>
            <wp:effectExtent l="0" t="0" r="0" b="4445"/>
            <wp:docPr id="2" name="Obrázek 2" descr="logo_zs_palacho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logo_zs_palachov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97" cy="1147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62192">
        <w:rPr>
          <w:noProof/>
        </w:rPr>
        <w:t xml:space="preserve">                                 </w:t>
      </w:r>
      <w:r w:rsidR="00F62192">
        <w:rPr>
          <w:noProof/>
        </w:rPr>
        <w:drawing>
          <wp:inline distT="0" distB="0" distL="0" distR="0">
            <wp:extent cx="1485900" cy="105181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ě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43" cy="107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192">
        <w:rPr>
          <w:noProof/>
        </w:rPr>
        <w:t xml:space="preserve">                </w:t>
      </w:r>
      <w:r w:rsidR="00F62192">
        <w:rPr>
          <w:rFonts w:ascii="Arial" w:eastAsia="Times New Roman" w:hAnsi="Arial" w:cs="Arial"/>
          <w:color w:val="212529"/>
          <w:sz w:val="32"/>
          <w:szCs w:val="32"/>
          <w:lang w:eastAsia="cs-CZ"/>
        </w:rPr>
        <w:t xml:space="preserve"> </w:t>
      </w:r>
      <w:r w:rsidR="00F62192">
        <w:rPr>
          <w:rFonts w:ascii="Arial" w:eastAsia="Times New Roman" w:hAnsi="Arial" w:cs="Arial"/>
          <w:noProof/>
          <w:color w:val="212529"/>
          <w:sz w:val="32"/>
          <w:szCs w:val="32"/>
          <w:lang w:eastAsia="cs-CZ"/>
        </w:rPr>
        <w:t xml:space="preserve">   </w:t>
      </w:r>
      <w:r w:rsidR="00F62192">
        <w:rPr>
          <w:rFonts w:ascii="Arial" w:eastAsia="Times New Roman" w:hAnsi="Arial" w:cs="Arial"/>
          <w:noProof/>
          <w:color w:val="212529"/>
          <w:sz w:val="32"/>
          <w:szCs w:val="32"/>
          <w:lang w:eastAsia="cs-CZ"/>
        </w:rPr>
        <w:drawing>
          <wp:inline distT="0" distB="0" distL="0" distR="0">
            <wp:extent cx="1743710" cy="107074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84" cy="111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BA" w:rsidRDefault="00346BBA" w:rsidP="00346B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</w:p>
    <w:p w:rsidR="00346BBA" w:rsidRDefault="00346BBA" w:rsidP="00346B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Zvedni se a podpoř svým</w:t>
      </w: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pohybem</w:t>
      </w:r>
      <w:r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čtyřnohé kamarády. </w:t>
      </w:r>
    </w:p>
    <w:p w:rsidR="00346BBA" w:rsidRDefault="00346BBA" w:rsidP="00346B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Naše škola se rozhodla odměnit každých 100 KCAL vašeho pohybu 1</w:t>
      </w:r>
      <w:r w:rsidR="00A54E30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K</w:t>
      </w: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>č</w:t>
      </w: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>, kterou věnuje jako finanční dar pro psí útulek v Kutné Hoře.</w:t>
      </w:r>
    </w:p>
    <w:p w:rsidR="00346BBA" w:rsidRPr="00850873" w:rsidRDefault="00346BBA" w:rsidP="00346B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bookmarkStart w:id="0" w:name="_GoBack"/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Když se zapojíme všichni, může to být pěkná suma. </w:t>
      </w:r>
    </w:p>
    <w:bookmarkEnd w:id="0"/>
    <w:p w:rsidR="008442D8" w:rsidRPr="00850873" w:rsidRDefault="00A54E30" w:rsidP="008442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Sledování</w:t>
      </w:r>
      <w:r w:rsidR="008442D8"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TV</w:t>
      </w:r>
      <w:r w:rsidR="00DF6D7C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a hraní počítačových her není příliš energeticky náročná činnost, ale k</w:t>
      </w:r>
      <w:r w:rsidR="008442D8"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olik KCAL spál</w:t>
      </w:r>
      <w:r w:rsidR="00C65CBC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íte</w:t>
      </w:r>
      <w:r w:rsidR="008442D8"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, kdy</w:t>
      </w:r>
      <w:r w:rsidR="00C65CBC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ž půjdete</w:t>
      </w:r>
      <w:r w:rsidR="008442D8"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na vycházku, zahrát si míčovou hru, zaběhat </w:t>
      </w:r>
      <w:r w:rsidR="001E546E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si </w:t>
      </w:r>
      <w:r w:rsidR="008442D8" w:rsidRPr="00850873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nebo třeba umýt nádobí????</w:t>
      </w:r>
    </w:p>
    <w:p w:rsidR="008442D8" w:rsidRDefault="008442D8" w:rsidP="008442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32"/>
          <w:szCs w:val="32"/>
          <w:u w:val="single"/>
          <w:lang w:eastAsia="cs-CZ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12529"/>
          <w:sz w:val="32"/>
          <w:szCs w:val="32"/>
          <w:u w:val="single"/>
          <w:lang w:eastAsia="cs-CZ"/>
        </w:rPr>
        <w:t>POJĎTE TO S NÁMI ZJISTIT!!!!</w:t>
      </w:r>
    </w:p>
    <w:p w:rsidR="008442D8" w:rsidRPr="00850873" w:rsidRDefault="008442D8" w:rsidP="008442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8"/>
          <w:szCs w:val="28"/>
          <w:u w:val="single"/>
          <w:lang w:eastAsia="cs-CZ"/>
        </w:rPr>
      </w:pPr>
      <w:r w:rsidRPr="00850873">
        <w:rPr>
          <w:rFonts w:ascii="Arial" w:eastAsia="Times New Roman" w:hAnsi="Arial" w:cs="Arial"/>
          <w:b/>
          <w:color w:val="212529"/>
          <w:sz w:val="28"/>
          <w:szCs w:val="28"/>
          <w:u w:val="single"/>
          <w:lang w:eastAsia="cs-CZ"/>
        </w:rPr>
        <w:t>Jak se z</w:t>
      </w:r>
      <w:r w:rsidR="00CD2595">
        <w:rPr>
          <w:rFonts w:ascii="Arial" w:eastAsia="Times New Roman" w:hAnsi="Arial" w:cs="Arial"/>
          <w:b/>
          <w:color w:val="212529"/>
          <w:sz w:val="28"/>
          <w:szCs w:val="28"/>
          <w:u w:val="single"/>
          <w:lang w:eastAsia="cs-CZ"/>
        </w:rPr>
        <w:t>apojit</w:t>
      </w:r>
      <w:r w:rsidRPr="00850873">
        <w:rPr>
          <w:rFonts w:ascii="Arial" w:eastAsia="Times New Roman" w:hAnsi="Arial" w:cs="Arial"/>
          <w:b/>
          <w:color w:val="212529"/>
          <w:sz w:val="28"/>
          <w:szCs w:val="28"/>
          <w:u w:val="single"/>
          <w:lang w:eastAsia="cs-CZ"/>
        </w:rPr>
        <w:t>?</w:t>
      </w:r>
    </w:p>
    <w:p w:rsidR="008442D8" w:rsidRPr="004F6361" w:rsidRDefault="008442D8" w:rsidP="008442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1) </w:t>
      </w:r>
      <w:r w:rsidR="00CD2595" w:rsidRPr="00B37171"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  <w:t>Zúčastnit se může každý</w:t>
      </w:r>
      <w:r w:rsidR="00CD2595"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(žák, pedagogický i nepedagogický pracovník)</w:t>
      </w:r>
      <w:r w:rsidR="00CD259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</w:t>
      </w:r>
    </w:p>
    <w:p w:rsidR="008442D8" w:rsidRPr="004F6361" w:rsidRDefault="008442D8" w:rsidP="00CD2595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2) </w:t>
      </w:r>
      <w:r w:rsidR="00CD2595" w:rsidRPr="00850873"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  <w:t>Mít aplikace na KCAL</w:t>
      </w:r>
      <w:r w:rsidR="00CD2595"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(pokud tvůj mobil nemá aplikace, tak si ji stáhni) </w:t>
      </w:r>
    </w:p>
    <w:p w:rsidR="00CD2595" w:rsidRPr="004F6361" w:rsidRDefault="008442D8" w:rsidP="00CD2595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3) </w:t>
      </w:r>
      <w:r w:rsidR="00CD2595" w:rsidRPr="00B37171"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  <w:t>Důkaz spálených KCAL</w:t>
      </w:r>
      <w:r w:rsidR="00CD259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p</w:t>
      </w:r>
      <w:r w:rsidR="00CD2595"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o</w:t>
      </w:r>
      <w:r w:rsidR="00CD259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šli </w:t>
      </w:r>
      <w:r w:rsidR="00CD2595"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na jeden z těchto mailu</w:t>
      </w:r>
    </w:p>
    <w:p w:rsidR="00DF6D7C" w:rsidRDefault="00CD2595" w:rsidP="00A54E30">
      <w:pPr>
        <w:shd w:val="clear" w:color="auto" w:fill="FFFFFF"/>
        <w:spacing w:after="100" w:afterAutospacing="1" w:line="240" w:lineRule="auto"/>
        <w:outlineLvl w:val="4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 w:rsidRPr="004F636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ab/>
        <w:t xml:space="preserve">- </w:t>
      </w:r>
      <w:hyperlink r:id="rId8" w:history="1">
        <w:r w:rsidRPr="004F636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jirkovska@zsjp.kutnahora.cz</w:t>
        </w:r>
      </w:hyperlink>
    </w:p>
    <w:p w:rsidR="00150112" w:rsidRDefault="00DF6D7C" w:rsidP="00DF6D7C">
      <w:pPr>
        <w:shd w:val="clear" w:color="auto" w:fill="FFFFFF"/>
        <w:spacing w:after="100" w:afterAutospacing="1" w:line="240" w:lineRule="auto"/>
        <w:ind w:firstLine="708"/>
        <w:outlineLvl w:val="4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t xml:space="preserve"> </w:t>
      </w:r>
      <w:hyperlink r:id="rId9" w:history="1">
        <w:r w:rsidRPr="00DF6D7C">
          <w:rPr>
            <w:rStyle w:val="Hypertextovodkaz"/>
            <w:rFonts w:ascii="Arial" w:eastAsia="Times New Roman" w:hAnsi="Arial" w:cs="Arial"/>
            <w:sz w:val="24"/>
            <w:szCs w:val="24"/>
            <w:u w:val="none"/>
            <w:lang w:eastAsia="cs-CZ"/>
          </w:rPr>
          <w:t>-</w:t>
        </w:r>
        <w:r w:rsidRPr="004F636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klouda@zsjp.kutnahora.cz</w:t>
        </w:r>
      </w:hyperlink>
    </w:p>
    <w:p w:rsidR="00A54E30" w:rsidRPr="00A54E30" w:rsidRDefault="00A54E30" w:rsidP="006E5959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32"/>
          <w:szCs w:val="32"/>
          <w:lang w:eastAsia="cs-CZ"/>
        </w:rPr>
      </w:pPr>
      <w:r w:rsidRPr="00A54E30">
        <w:rPr>
          <w:rFonts w:ascii="Arial" w:eastAsia="Times New Roman" w:hAnsi="Arial" w:cs="Arial"/>
          <w:b/>
          <w:color w:val="212529"/>
          <w:sz w:val="32"/>
          <w:szCs w:val="32"/>
          <w:lang w:eastAsia="cs-CZ"/>
        </w:rPr>
        <w:t>Těšíme se na vaše výkony</w:t>
      </w:r>
    </w:p>
    <w:sectPr w:rsidR="00A54E30" w:rsidRPr="00A54E30" w:rsidSect="00FF7156">
      <w:pgSz w:w="11906" w:h="16838"/>
      <w:pgMar w:top="1417" w:right="1417" w:bottom="1417" w:left="1417" w:header="708" w:footer="708" w:gutter="0"/>
      <w:pgBorders w:offsetFrom="page">
        <w:top w:val="basicBlackDots" w:sz="31" w:space="24" w:color="auto"/>
        <w:left w:val="basicBlackDots" w:sz="31" w:space="24" w:color="auto"/>
        <w:bottom w:val="basicBlackDots" w:sz="31" w:space="24" w:color="auto"/>
        <w:right w:val="basicBlackDo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D8"/>
    <w:rsid w:val="00150112"/>
    <w:rsid w:val="001B244A"/>
    <w:rsid w:val="001E546E"/>
    <w:rsid w:val="00346BBA"/>
    <w:rsid w:val="00364A31"/>
    <w:rsid w:val="006E5959"/>
    <w:rsid w:val="008442D8"/>
    <w:rsid w:val="00850873"/>
    <w:rsid w:val="00A54E30"/>
    <w:rsid w:val="00C65CBC"/>
    <w:rsid w:val="00CB7B47"/>
    <w:rsid w:val="00CD2595"/>
    <w:rsid w:val="00DA5040"/>
    <w:rsid w:val="00DF6D7C"/>
    <w:rsid w:val="00F6219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4817"/>
  <w15:chartTrackingRefBased/>
  <w15:docId w15:val="{AF3B122C-2F29-403F-9250-AF9B58A0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2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ovska@zsjp.kutnaho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-klouda@zsjp.kutnaho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4C09-A790-4560-8A9E-28C3C8EA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Jirkovská</dc:creator>
  <cp:keywords/>
  <dc:description/>
  <cp:lastModifiedBy>Miroslav Klouda</cp:lastModifiedBy>
  <cp:revision>2</cp:revision>
  <dcterms:created xsi:type="dcterms:W3CDTF">2021-03-09T19:55:00Z</dcterms:created>
  <dcterms:modified xsi:type="dcterms:W3CDTF">2021-03-09T19:55:00Z</dcterms:modified>
</cp:coreProperties>
</file>