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DB" w:rsidRDefault="005634DB"/>
    <w:p w:rsidR="005D10F8" w:rsidRDefault="000F6C14" w:rsidP="005D10F8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9.35pt;height:2.65pt" fillcolor="#938953 [1614]" strokecolor="black [3213]" strokeweight="4.5pt">
            <v:shadow color="#868686"/>
            <v:textpath style="font-family:&quot;Arial Black&quot;" fitshape="t" trim="t" string="WORLD"/>
          </v:shape>
        </w:pict>
      </w:r>
      <w:bookmarkStart w:id="0" w:name="_GoBack"/>
      <w:bookmarkEnd w:id="0"/>
    </w:p>
    <w:p w:rsidR="005D10F8" w:rsidRDefault="005D10F8" w:rsidP="005D10F8">
      <w:pPr>
        <w:jc w:val="center"/>
      </w:pPr>
    </w:p>
    <w:p w:rsidR="005D10F8" w:rsidRDefault="005D10F8">
      <w:r>
        <w:rPr>
          <w:noProof/>
          <w:lang w:eastAsia="cs-CZ"/>
        </w:rPr>
        <w:drawing>
          <wp:inline distT="0" distB="0" distL="0" distR="0">
            <wp:extent cx="5788653" cy="4137660"/>
            <wp:effectExtent l="19050" t="0" r="2547" b="0"/>
            <wp:docPr id="4" name="obrázek 16" descr="RAVENSBURGER Puzzle Divoká zvířata 1000 dílků | Puzzle-puzz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VENSBURGER Puzzle Divoká zvířata 1000 dílků | Puzzle-puzzle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477" cy="414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10F8" w:rsidRDefault="005D10F8"/>
    <w:p w:rsidR="005D10F8" w:rsidRDefault="004D4E0F" w:rsidP="005D10F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46.65pt;height:52pt" adj="7200" fillcolor="#938953 [1614]" strokeweight="2.25pt">
            <v:shadow color="#868686"/>
            <v:textpath style="font-family:&quot;Times New Roman&quot;;v-text-kern:t" trim="t" fitpath="t" string="WILDLIFE DAY"/>
          </v:shape>
        </w:pict>
      </w:r>
    </w:p>
    <w:p w:rsidR="005D10F8" w:rsidRDefault="005D10F8" w:rsidP="005D10F8">
      <w:pPr>
        <w:jc w:val="center"/>
      </w:pPr>
    </w:p>
    <w:p w:rsidR="005D10F8" w:rsidRDefault="004D4E0F" w:rsidP="005D10F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24pt;height:69.35pt" fillcolor="#c4bc96 [2414]" strokecolor="black [3213]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3. 3.  2023"/>
          </v:shape>
        </w:pict>
      </w:r>
    </w:p>
    <w:p w:rsidR="00363A4E" w:rsidRDefault="00363A4E" w:rsidP="005D10F8">
      <w:pPr>
        <w:jc w:val="center"/>
      </w:pPr>
    </w:p>
    <w:p w:rsidR="001A2676" w:rsidRDefault="001A2676" w:rsidP="00363A4E">
      <w:pPr>
        <w:rPr>
          <w:rFonts w:ascii="Bahnschrift Light" w:hAnsi="Bahnschrift Light"/>
          <w:sz w:val="48"/>
          <w:szCs w:val="48"/>
        </w:rPr>
      </w:pPr>
    </w:p>
    <w:p w:rsidR="00363A4E" w:rsidRPr="001A2676" w:rsidRDefault="00855EB9" w:rsidP="001A2676">
      <w:pPr>
        <w:jc w:val="both"/>
        <w:rPr>
          <w:rFonts w:ascii="Bahnschrift Light" w:hAnsi="Bahnschrift Light"/>
          <w:sz w:val="48"/>
          <w:szCs w:val="48"/>
        </w:rPr>
      </w:pPr>
      <w:r w:rsidRPr="001A2676">
        <w:rPr>
          <w:rFonts w:ascii="Bahnschrift Light" w:hAnsi="Bahnschrift Light"/>
          <w:b/>
          <w:sz w:val="48"/>
          <w:szCs w:val="48"/>
        </w:rPr>
        <w:t>KDY:</w:t>
      </w:r>
      <w:r w:rsidRPr="001A2676">
        <w:rPr>
          <w:rFonts w:ascii="Bahnschrift Light" w:hAnsi="Bahnschrift Light"/>
          <w:sz w:val="48"/>
          <w:szCs w:val="48"/>
        </w:rPr>
        <w:t xml:space="preserve"> 3. 3. 2023</w:t>
      </w:r>
    </w:p>
    <w:p w:rsidR="00855EB9" w:rsidRPr="001A2676" w:rsidRDefault="00855EB9" w:rsidP="001A2676">
      <w:pPr>
        <w:jc w:val="both"/>
        <w:rPr>
          <w:rFonts w:ascii="Bahnschrift Light" w:hAnsi="Bahnschrift Light"/>
          <w:sz w:val="48"/>
          <w:szCs w:val="48"/>
        </w:rPr>
      </w:pPr>
      <w:r w:rsidRPr="001A2676">
        <w:rPr>
          <w:rFonts w:ascii="Bahnschrift Light" w:hAnsi="Bahnschrift Light"/>
          <w:b/>
          <w:sz w:val="48"/>
          <w:szCs w:val="48"/>
        </w:rPr>
        <w:t>KDE:</w:t>
      </w:r>
      <w:r w:rsidRPr="001A2676">
        <w:rPr>
          <w:rFonts w:ascii="Bahnschrift Light" w:hAnsi="Bahnschrift Light"/>
          <w:sz w:val="48"/>
          <w:szCs w:val="48"/>
        </w:rPr>
        <w:t xml:space="preserve"> VESTIBUL ŠKOLY</w:t>
      </w:r>
    </w:p>
    <w:p w:rsidR="00855EB9" w:rsidRPr="001A2676" w:rsidRDefault="00855EB9" w:rsidP="001A2676">
      <w:pPr>
        <w:jc w:val="both"/>
        <w:rPr>
          <w:rFonts w:ascii="Bahnschrift Light" w:hAnsi="Bahnschrift Light"/>
          <w:sz w:val="48"/>
          <w:szCs w:val="48"/>
        </w:rPr>
      </w:pPr>
      <w:r w:rsidRPr="001A2676">
        <w:rPr>
          <w:rFonts w:ascii="Bahnschrift Light" w:hAnsi="Bahnschrift Light"/>
          <w:b/>
          <w:sz w:val="48"/>
          <w:szCs w:val="48"/>
        </w:rPr>
        <w:t>KDY:</w:t>
      </w:r>
      <w:r w:rsidRPr="001A2676">
        <w:rPr>
          <w:rFonts w:ascii="Bahnschrift Light" w:hAnsi="Bahnschrift Light"/>
          <w:sz w:val="48"/>
          <w:szCs w:val="48"/>
        </w:rPr>
        <w:t xml:space="preserve"> VELKÁ PŘESTÁVKA</w:t>
      </w:r>
      <w:r w:rsidR="001A2676">
        <w:rPr>
          <w:rFonts w:ascii="Bahnschrift Light" w:hAnsi="Bahnschrift Light"/>
          <w:sz w:val="48"/>
          <w:szCs w:val="48"/>
        </w:rPr>
        <w:t xml:space="preserve"> (10:35 hod)</w:t>
      </w:r>
    </w:p>
    <w:p w:rsidR="00855EB9" w:rsidRPr="001A2676" w:rsidRDefault="00CF0ED0" w:rsidP="001A2676">
      <w:pPr>
        <w:jc w:val="both"/>
        <w:rPr>
          <w:rFonts w:ascii="Bahnschrift Light" w:hAnsi="Bahnschrift Light"/>
          <w:sz w:val="48"/>
          <w:szCs w:val="48"/>
        </w:rPr>
      </w:pPr>
      <w:r>
        <w:rPr>
          <w:rFonts w:ascii="Bahnschrift Light" w:hAnsi="Bahnschrift Light"/>
          <w:b/>
          <w:sz w:val="48"/>
          <w:szCs w:val="48"/>
        </w:rPr>
        <w:t>CO</w:t>
      </w:r>
      <w:r w:rsidR="00855EB9" w:rsidRPr="001A2676">
        <w:rPr>
          <w:rFonts w:ascii="Bahnschrift Light" w:hAnsi="Bahnschrift Light"/>
          <w:b/>
          <w:sz w:val="48"/>
          <w:szCs w:val="48"/>
        </w:rPr>
        <w:t>:</w:t>
      </w:r>
      <w:r w:rsidR="00855EB9" w:rsidRPr="001A2676">
        <w:rPr>
          <w:rFonts w:ascii="Bahnschrift Light" w:hAnsi="Bahnschrift Light"/>
          <w:sz w:val="48"/>
          <w:szCs w:val="48"/>
        </w:rPr>
        <w:t xml:space="preserve"> OBLÉKNOUT SI MASKU/ OBLEČENÍ JAKO DIVOKÉ ZVÍŘE</w:t>
      </w:r>
    </w:p>
    <w:p w:rsidR="00855EB9" w:rsidRDefault="00855EB9" w:rsidP="001A2676">
      <w:pPr>
        <w:jc w:val="both"/>
        <w:rPr>
          <w:rFonts w:ascii="Bahnschrift Light" w:hAnsi="Bahnschrift Light"/>
        </w:rPr>
      </w:pPr>
    </w:p>
    <w:p w:rsidR="001A2676" w:rsidRPr="001A2676" w:rsidRDefault="001A2676" w:rsidP="001A2676">
      <w:pPr>
        <w:jc w:val="both"/>
        <w:rPr>
          <w:rFonts w:ascii="Bahnschrift Light" w:hAnsi="Bahnschrift Light"/>
        </w:rPr>
      </w:pPr>
    </w:p>
    <w:p w:rsidR="001A2676" w:rsidRDefault="001A2676" w:rsidP="001A2676">
      <w:pPr>
        <w:jc w:val="both"/>
        <w:rPr>
          <w:rFonts w:ascii="Bahnschrift Light" w:hAnsi="Bahnschrift Light"/>
          <w:b/>
          <w:sz w:val="48"/>
          <w:szCs w:val="48"/>
        </w:rPr>
      </w:pPr>
    </w:p>
    <w:p w:rsidR="001A2676" w:rsidRDefault="001A2676" w:rsidP="001A2676">
      <w:pPr>
        <w:jc w:val="both"/>
        <w:rPr>
          <w:rFonts w:ascii="Bahnschrift Light" w:hAnsi="Bahnschrift Light"/>
          <w:b/>
          <w:sz w:val="48"/>
          <w:szCs w:val="48"/>
        </w:rPr>
      </w:pPr>
    </w:p>
    <w:p w:rsidR="00855EB9" w:rsidRDefault="00CF0ED0" w:rsidP="001A2676">
      <w:pPr>
        <w:jc w:val="both"/>
        <w:rPr>
          <w:rFonts w:ascii="Bahnschrift Light" w:hAnsi="Bahnschrift Light"/>
          <w:b/>
          <w:sz w:val="48"/>
          <w:szCs w:val="48"/>
        </w:rPr>
      </w:pPr>
      <w:r>
        <w:rPr>
          <w:rFonts w:ascii="Bahnschrift Light" w:hAnsi="Bahnschrift Light"/>
          <w:b/>
          <w:sz w:val="48"/>
          <w:szCs w:val="48"/>
        </w:rPr>
        <w:t>..</w:t>
      </w:r>
      <w:r w:rsidRPr="001A2676">
        <w:rPr>
          <w:rFonts w:ascii="Bahnschrift Light" w:hAnsi="Bahnschrift Light"/>
          <w:b/>
          <w:sz w:val="48"/>
          <w:szCs w:val="48"/>
        </w:rPr>
        <w:t xml:space="preserve"> JSME</w:t>
      </w:r>
      <w:r w:rsidR="00855EB9" w:rsidRPr="001A2676">
        <w:rPr>
          <w:rFonts w:ascii="Bahnschrift Light" w:hAnsi="Bahnschrift Light"/>
          <w:b/>
          <w:sz w:val="48"/>
          <w:szCs w:val="48"/>
        </w:rPr>
        <w:t xml:space="preserve"> MLUVČÍMI TĚCH</w:t>
      </w:r>
      <w:r w:rsidR="001A2676" w:rsidRPr="001A2676">
        <w:rPr>
          <w:rFonts w:ascii="Bahnschrift Light" w:hAnsi="Bahnschrift Light"/>
          <w:b/>
          <w:sz w:val="48"/>
          <w:szCs w:val="48"/>
        </w:rPr>
        <w:t>,</w:t>
      </w:r>
      <w:r w:rsidR="00855EB9" w:rsidRPr="001A2676">
        <w:rPr>
          <w:rFonts w:ascii="Bahnschrift Light" w:hAnsi="Bahnschrift Light"/>
          <w:b/>
          <w:sz w:val="48"/>
          <w:szCs w:val="48"/>
        </w:rPr>
        <w:t xml:space="preserve"> KTEŘÍ </w:t>
      </w:r>
      <w:r w:rsidRPr="001A2676">
        <w:rPr>
          <w:rFonts w:ascii="Bahnschrift Light" w:hAnsi="Bahnschrift Light"/>
          <w:b/>
          <w:sz w:val="48"/>
          <w:szCs w:val="48"/>
        </w:rPr>
        <w:t>NEMLUVÍ</w:t>
      </w:r>
      <w:r>
        <w:rPr>
          <w:rFonts w:ascii="Bahnschrift Light" w:hAnsi="Bahnschrift Light"/>
          <w:b/>
          <w:sz w:val="48"/>
          <w:szCs w:val="48"/>
        </w:rPr>
        <w:t>…</w:t>
      </w:r>
    </w:p>
    <w:p w:rsidR="001A2676" w:rsidRDefault="001A2676" w:rsidP="001A2676">
      <w:pPr>
        <w:jc w:val="both"/>
        <w:rPr>
          <w:rFonts w:ascii="Bahnschrift Light" w:hAnsi="Bahnschrift Light"/>
          <w:b/>
          <w:sz w:val="48"/>
          <w:szCs w:val="48"/>
        </w:rPr>
      </w:pPr>
    </w:p>
    <w:p w:rsidR="001A2676" w:rsidRDefault="001A2676" w:rsidP="001A2676">
      <w:pPr>
        <w:jc w:val="both"/>
        <w:rPr>
          <w:rFonts w:ascii="Bahnschrift Light" w:hAnsi="Bahnschrift Light"/>
          <w:sz w:val="48"/>
          <w:szCs w:val="48"/>
        </w:rPr>
      </w:pPr>
    </w:p>
    <w:p w:rsidR="001A2676" w:rsidRDefault="001A2676" w:rsidP="001A2676">
      <w:pPr>
        <w:jc w:val="both"/>
        <w:rPr>
          <w:rFonts w:ascii="Bahnschrift Light" w:hAnsi="Bahnschrift Light"/>
          <w:sz w:val="48"/>
          <w:szCs w:val="48"/>
        </w:rPr>
      </w:pPr>
    </w:p>
    <w:p w:rsidR="001A2676" w:rsidRPr="001A2676" w:rsidRDefault="001A2676" w:rsidP="001A2676">
      <w:pPr>
        <w:jc w:val="both"/>
        <w:rPr>
          <w:rFonts w:ascii="Bahnschrift Light" w:hAnsi="Bahnschrift Light"/>
          <w:sz w:val="48"/>
          <w:szCs w:val="48"/>
        </w:rPr>
      </w:pPr>
      <w:r w:rsidRPr="001A2676">
        <w:rPr>
          <w:rFonts w:ascii="Bahnschrift Light" w:hAnsi="Bahnschrift Light"/>
          <w:sz w:val="48"/>
          <w:szCs w:val="48"/>
        </w:rPr>
        <w:t>KŘEMÍCÍ BUDOU RÁDI, ZA VAŠI ÚČAST</w:t>
      </w:r>
      <w:r>
        <w:rPr>
          <w:rFonts w:ascii="Bahnschrift Light" w:hAnsi="Bahnschrift Light"/>
          <w:sz w:val="48"/>
          <w:szCs w:val="48"/>
        </w:rPr>
        <w:t>!!!</w:t>
      </w:r>
    </w:p>
    <w:p w:rsidR="00855EB9" w:rsidRDefault="001A2676" w:rsidP="001A2676">
      <w:pPr>
        <w:jc w:val="right"/>
      </w:pPr>
      <w:r>
        <w:rPr>
          <w:noProof/>
          <w:lang w:eastAsia="cs-CZ"/>
        </w:rPr>
        <w:drawing>
          <wp:inline distT="0" distB="0" distL="0" distR="0">
            <wp:extent cx="2480310" cy="1248422"/>
            <wp:effectExtent l="19050" t="0" r="0" b="0"/>
            <wp:docPr id="99" name="obrázek 99" descr="CO2 liga dostala záštitu od Informačního centra OSN v Praze | Veronica -  Centrum Hostě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O2 liga dostala záštitu od Informačního centra OSN v Praze | Veronica -  Centrum Hostětí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52" cy="124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B9" w:rsidSect="001A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0F8"/>
    <w:rsid w:val="000F6C14"/>
    <w:rsid w:val="001A2676"/>
    <w:rsid w:val="00363A4E"/>
    <w:rsid w:val="004D4E0F"/>
    <w:rsid w:val="005634DB"/>
    <w:rsid w:val="005D10F8"/>
    <w:rsid w:val="00855EB9"/>
    <w:rsid w:val="00CF0ED0"/>
    <w:rsid w:val="00E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B9919-D97F-472C-9E38-7095B6DA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3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6119-7146-4760-A1F9-D0770EC4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Markéta Jirkovská</cp:lastModifiedBy>
  <cp:revision>4</cp:revision>
  <dcterms:created xsi:type="dcterms:W3CDTF">2023-02-15T20:11:00Z</dcterms:created>
  <dcterms:modified xsi:type="dcterms:W3CDTF">2023-03-03T07:29:00Z</dcterms:modified>
</cp:coreProperties>
</file>